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D8C46" w14:textId="4ABB61A5" w:rsidR="00CB3EB2" w:rsidRDefault="00397C92">
      <w:r w:rsidRPr="00397C92">
        <w:t>Всемирный день борьбы с туберкулезом учреждён для привлечения внимания к серьёзной проблеме: на большей части нашей планеты туберкулез продолжает оставаться опасной инфекцией, которая пока еще не может в достаточной мере контролироваться человечеством.</w:t>
      </w:r>
    </w:p>
    <w:p w14:paraId="119DC40C" w14:textId="53DC9A75" w:rsidR="00397C92" w:rsidRDefault="00397C92">
      <w:r w:rsidRPr="00397C92">
        <w:t>В целях пропаганды здорового образа жизни 24 марта 2022 года проводились мероприятия, посвященные этой дате.</w:t>
      </w:r>
    </w:p>
    <w:p w14:paraId="4270666B" w14:textId="216C8997" w:rsidR="00397C92" w:rsidRDefault="00397C92">
      <w:r w:rsidRPr="00397C92">
        <w:t xml:space="preserve">В ЦРБ </w:t>
      </w:r>
      <w:proofErr w:type="spellStart"/>
      <w:r w:rsidR="000A0474">
        <w:t>Иловлинского</w:t>
      </w:r>
      <w:proofErr w:type="spellEnd"/>
      <w:r w:rsidRPr="00397C92">
        <w:t xml:space="preserve"> района состоялась акци</w:t>
      </w:r>
      <w:r>
        <w:t>я</w:t>
      </w:r>
      <w:r w:rsidRPr="00397C92">
        <w:t xml:space="preserve"> «</w:t>
      </w:r>
      <w:r>
        <w:t>Дыши легко</w:t>
      </w:r>
      <w:r w:rsidRPr="00397C92">
        <w:t>!» в рамках реализации мероприятий корпоративной программы "Здоровье на рабочем месте"</w:t>
      </w:r>
      <w:r>
        <w:t xml:space="preserve"> при информационной поддержке </w:t>
      </w:r>
      <w:r w:rsidRPr="00397C92">
        <w:t>ГБУЗ «ВРЦОЗ и МП</w:t>
      </w:r>
      <w:r>
        <w:t>».</w:t>
      </w:r>
      <w:r w:rsidRPr="00397C92">
        <w:t xml:space="preserve"> </w:t>
      </w:r>
    </w:p>
    <w:p w14:paraId="1DED5E4E" w14:textId="41D8792D" w:rsidR="00397C92" w:rsidRDefault="00397C92" w:rsidP="00397C92">
      <w:r>
        <w:t>Цель данной акции «Всемирного дня борьбы с туберкулезом» – привлечение внимания к решению вопросов профилактики распространения туберкулеза, широкое информирование населения о данном заболевании, о необходимости своевременного обращения за медицинской помощью, пропаганда здорового образа жизни среди взрослых и детей.</w:t>
      </w:r>
    </w:p>
    <w:p w14:paraId="73888CE2" w14:textId="3647A23E" w:rsidR="00397C92" w:rsidRDefault="00397C92" w:rsidP="00397C92">
      <w:r>
        <w:t>В ходе акции были выделены основные составляющие здорового образа жизни каждого человека: спорт, здоровое питание и витамины, воздух, закаливание, гигиена, прививки и отказ от курения.</w:t>
      </w:r>
    </w:p>
    <w:p w14:paraId="1E15ECE1" w14:textId="77777777" w:rsidR="003F6DBF" w:rsidRDefault="003F6DBF" w:rsidP="00397C92"/>
    <w:p w14:paraId="4A2D44CF" w14:textId="64EA54DE" w:rsidR="003F6DBF" w:rsidRDefault="003F6DBF" w:rsidP="00397C9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CC6B7C5" wp14:editId="1A6E2E8C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рп акция в ЦРБ Иловл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D7C948" w14:textId="77777777" w:rsidR="00397C92" w:rsidRDefault="00397C92"/>
    <w:sectPr w:rsidR="0039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E"/>
    <w:rsid w:val="000A0474"/>
    <w:rsid w:val="000A73DE"/>
    <w:rsid w:val="00397C92"/>
    <w:rsid w:val="003F6DBF"/>
    <w:rsid w:val="00821C16"/>
    <w:rsid w:val="00C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477D"/>
  <w15:chartTrackingRefBased/>
  <w15:docId w15:val="{D2FB8C23-187D-440D-A810-E9FE0183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3</cp:revision>
  <dcterms:created xsi:type="dcterms:W3CDTF">2022-03-31T12:21:00Z</dcterms:created>
  <dcterms:modified xsi:type="dcterms:W3CDTF">2022-03-31T12:22:00Z</dcterms:modified>
</cp:coreProperties>
</file>