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193E" w14:textId="77777777" w:rsidR="00BB014D" w:rsidRPr="00BB014D" w:rsidRDefault="00BB014D" w:rsidP="00BB014D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BB014D">
        <w:rPr>
          <w:rFonts w:eastAsia="Times New Roman"/>
          <w:b/>
          <w:bCs/>
          <w:kern w:val="36"/>
          <w:sz w:val="28"/>
          <w:szCs w:val="28"/>
          <w:lang w:eastAsia="ru-RU"/>
          <w14:ligatures w14:val="none"/>
        </w:rPr>
        <w:t>Проект «М.О.З.Г. 4,5» СПАСТИ ЖИЗНЬ ЗА ЧЕТЫРЕ С ПОЛОВИНОЙ ЧАСА!</w:t>
      </w:r>
    </w:p>
    <w:p w14:paraId="3B292552" w14:textId="77777777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Организатором проекта является автономная некоммерческая организация по реализации проектов в сфере укрепления общественного здоровья «</w:t>
      </w:r>
      <w:proofErr w:type="spellStart"/>
      <w:r w:rsidRPr="00BB014D">
        <w:rPr>
          <w:sz w:val="28"/>
          <w:szCs w:val="28"/>
        </w:rPr>
        <w:t>ИнфоЗОЖ</w:t>
      </w:r>
      <w:proofErr w:type="spellEnd"/>
      <w:r w:rsidRPr="00BB014D">
        <w:rPr>
          <w:sz w:val="28"/>
          <w:szCs w:val="28"/>
        </w:rPr>
        <w:t>».</w:t>
      </w:r>
      <w:bookmarkStart w:id="0" w:name="_GoBack"/>
      <w:bookmarkEnd w:id="0"/>
    </w:p>
    <w:p w14:paraId="34898139" w14:textId="77777777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rStyle w:val="a4"/>
          <w:sz w:val="28"/>
          <w:szCs w:val="28"/>
        </w:rPr>
        <w:t>Актуальность проекта обусловлена жесткой статистикой:</w:t>
      </w:r>
    </w:p>
    <w:p w14:paraId="1A2F37A8" w14:textId="77777777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- сосудистые заболевания головного мозга – одна из ведущих причин заболеваемости, смертности и инвалидизации в России. Ежегодно мозговой инсульт развивается более чем у 450 тысяч человек;</w:t>
      </w:r>
      <w:r w:rsidRPr="00BB014D">
        <w:rPr>
          <w:sz w:val="28"/>
          <w:szCs w:val="28"/>
        </w:rPr>
        <w:br/>
        <w:t>- по данным Национального регистра инсульта 31% пациентов, перенесших инсульт, нуждаются в посторонней помощи для ухода за собой, 20% не могут самостоятельно ходить, а 35% - умирает в остром периоде заболевания. Лишь 8% выживших больных могут вернуться к прежней работе.</w:t>
      </w:r>
    </w:p>
    <w:p w14:paraId="2076FA9B" w14:textId="77777777" w:rsidR="00BB014D" w:rsidRPr="00BB014D" w:rsidRDefault="00BB014D" w:rsidP="00BB014D">
      <w:pPr>
        <w:pStyle w:val="a3"/>
        <w:spacing w:before="0" w:beforeAutospacing="0" w:after="0" w:afterAutospacing="0"/>
        <w:rPr>
          <w:sz w:val="28"/>
          <w:szCs w:val="28"/>
        </w:rPr>
      </w:pPr>
      <w:r w:rsidRPr="00BB014D">
        <w:rPr>
          <w:rStyle w:val="a4"/>
          <w:sz w:val="28"/>
          <w:szCs w:val="28"/>
        </w:rPr>
        <w:t>Цель проекта:</w:t>
      </w:r>
      <w:r w:rsidRPr="00BB014D">
        <w:rPr>
          <w:sz w:val="28"/>
          <w:szCs w:val="28"/>
        </w:rPr>
        <w:br/>
        <w:t>Повышение уровня информированности населения России в уникальном формате о симптомах инсульта и алгоритме действий в случае его возникновения.</w:t>
      </w:r>
    </w:p>
    <w:p w14:paraId="0F78C63B" w14:textId="77777777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Проект «М.О.З.Г. 4,5» базируется на биологически активной обратной связи. Для улучшения запоминания участники, слушая и видя наиболее часто встречающиеся проявления инсульта, выполняют специально разработанные движения</w:t>
      </w:r>
    </w:p>
    <w:p w14:paraId="27598892" w14:textId="1D05035D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rStyle w:val="a4"/>
          <w:sz w:val="28"/>
          <w:szCs w:val="28"/>
        </w:rPr>
        <w:t>Информационно-коммуникационная кампания «М.О.З.Г. 4,5»</w:t>
      </w:r>
      <w:r>
        <w:rPr>
          <w:rStyle w:val="a4"/>
          <w:sz w:val="28"/>
          <w:szCs w:val="28"/>
        </w:rPr>
        <w:t xml:space="preserve"> проводится </w:t>
      </w:r>
      <w:r w:rsidRPr="00BB014D">
        <w:rPr>
          <w:rStyle w:val="a4"/>
          <w:sz w:val="28"/>
          <w:szCs w:val="28"/>
        </w:rPr>
        <w:t> </w:t>
      </w:r>
      <w:r w:rsidRPr="00BB014D">
        <w:rPr>
          <w:sz w:val="28"/>
          <w:szCs w:val="28"/>
        </w:rPr>
        <w:t> для информирования населения о симптомах инсульта и алгоритме действий в случае его возникновения соответствует самым современным мировым тенденциям в данном направлении, которые предполагают научное сопровождение всех этапов – от разработки информационных материалов до оценки эффективности. Именно такой подход позволяет рационально использовать такие мощные инструменты распространения информации, как СМИ и цифровая среда, для спасения жизни при возникновении инсульта.</w:t>
      </w:r>
    </w:p>
    <w:p w14:paraId="30D9194A" w14:textId="77777777" w:rsidR="00BB014D" w:rsidRPr="00BB014D" w:rsidRDefault="00BB014D" w:rsidP="00BB014D">
      <w:pPr>
        <w:pStyle w:val="a3"/>
        <w:spacing w:before="0" w:beforeAutospacing="0" w:after="0" w:afterAutospacing="0"/>
        <w:rPr>
          <w:sz w:val="28"/>
          <w:szCs w:val="28"/>
        </w:rPr>
      </w:pPr>
      <w:r w:rsidRPr="00BB014D">
        <w:rPr>
          <w:sz w:val="28"/>
          <w:szCs w:val="28"/>
        </w:rPr>
        <w:t>Фундаментом информационно-коммуникационной кампании является концепция «М.О.З.Г. 4,5» - это мнемонический тест, разработанный для эффективного запоминания того, как распознать симптомы инсульта и что именно необходимо сделать для спасения жизни:</w:t>
      </w:r>
      <w:r w:rsidRPr="00BB014D">
        <w:rPr>
          <w:sz w:val="28"/>
          <w:szCs w:val="28"/>
        </w:rPr>
        <w:br/>
        <w:t>М – мимика нарушена</w:t>
      </w:r>
      <w:r w:rsidRPr="00BB014D">
        <w:rPr>
          <w:sz w:val="28"/>
          <w:szCs w:val="28"/>
        </w:rPr>
        <w:br/>
        <w:t>О – ослабла рука или нога</w:t>
      </w:r>
      <w:r w:rsidRPr="00BB014D">
        <w:rPr>
          <w:sz w:val="28"/>
          <w:szCs w:val="28"/>
        </w:rPr>
        <w:br/>
        <w:t>З – затруднена речь</w:t>
      </w:r>
      <w:r w:rsidRPr="00BB014D">
        <w:rPr>
          <w:sz w:val="28"/>
          <w:szCs w:val="28"/>
        </w:rPr>
        <w:br/>
        <w:t>Г – главное - успеть вызвать Скорую помощь по номеру «103»</w:t>
      </w:r>
      <w:r w:rsidRPr="00BB014D">
        <w:rPr>
          <w:sz w:val="28"/>
          <w:szCs w:val="28"/>
        </w:rPr>
        <w:br/>
        <w:t>4,5 – часа на спасение жизни!</w:t>
      </w:r>
    </w:p>
    <w:p w14:paraId="13ABF3F8" w14:textId="77777777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 xml:space="preserve">Информационно-коммуникационная кампания «М.О.З.Г. 4,5» предназначена для информирования взрослых и детей о симптомах инсульта и алгоритме действий в случае его возникновения и соответствует самым современным мировым тенденциям в данном </w:t>
      </w:r>
      <w:r w:rsidRPr="00BB014D">
        <w:rPr>
          <w:sz w:val="28"/>
          <w:szCs w:val="28"/>
        </w:rPr>
        <w:lastRenderedPageBreak/>
        <w:t>направлении, которые предполагают научное сопровождение всех этапов — от разработки информационных материалов до оценки эффективности.</w:t>
      </w:r>
    </w:p>
    <w:p w14:paraId="46BB1A87" w14:textId="77777777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 </w:t>
      </w:r>
      <w:r w:rsidRPr="00BB014D">
        <w:rPr>
          <w:rStyle w:val="a4"/>
          <w:sz w:val="28"/>
          <w:szCs w:val="28"/>
        </w:rPr>
        <w:t>Проект поддержали:</w:t>
      </w:r>
    </w:p>
    <w:p w14:paraId="12F5980B" w14:textId="77777777" w:rsidR="00BB014D" w:rsidRPr="00BB014D" w:rsidRDefault="00BB014D" w:rsidP="00BB01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Министерство науки и высшего образования Российской Федерации (Минобрнауки России)</w:t>
      </w:r>
    </w:p>
    <w:p w14:paraId="72D6A028" w14:textId="77777777" w:rsidR="00BB014D" w:rsidRPr="00BB014D" w:rsidRDefault="00BB014D" w:rsidP="00BB01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111 высших учебных заведений России из 54 регионов РФ</w:t>
      </w:r>
    </w:p>
    <w:p w14:paraId="2ECB0748" w14:textId="77777777" w:rsidR="00BB014D" w:rsidRDefault="00BB014D" w:rsidP="00BB014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Лидеры общественного мнения из числа знаменитых спортсменов, деятелей культуры, медицинских работников.</w:t>
      </w:r>
    </w:p>
    <w:p w14:paraId="7B45E9DB" w14:textId="1FF57BE9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  /</w:t>
      </w:r>
      <w:r w:rsidRPr="00BB014D">
        <w:rPr>
          <w:rStyle w:val="a4"/>
          <w:sz w:val="28"/>
          <w:szCs w:val="28"/>
        </w:rPr>
        <w:t xml:space="preserve">Наименование медицинской организации, где публикуется пост </w:t>
      </w:r>
      <w:r>
        <w:rPr>
          <w:rStyle w:val="a4"/>
          <w:sz w:val="28"/>
          <w:szCs w:val="28"/>
        </w:rPr>
        <w:t xml:space="preserve"> в поддержку данного проекта/</w:t>
      </w:r>
      <w:proofErr w:type="gramStart"/>
      <w:r w:rsidRPr="00BB014D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.</w:t>
      </w:r>
      <w:proofErr w:type="gramEnd"/>
    </w:p>
    <w:p w14:paraId="3DE32C99" w14:textId="2AB0501E" w:rsidR="00BB014D" w:rsidRPr="00BB014D" w:rsidRDefault="00BB014D" w:rsidP="00BB014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 xml:space="preserve"> Пример: </w:t>
      </w:r>
      <w:r w:rsidRPr="00BB014D">
        <w:rPr>
          <w:rStyle w:val="a4"/>
          <w:b w:val="0"/>
          <w:bCs w:val="0"/>
          <w:i/>
          <w:iCs/>
          <w:sz w:val="28"/>
          <w:szCs w:val="28"/>
        </w:rPr>
        <w:t>ГБУЗ «Волгоградский региональный центр общественного здоровья и медицинской профилактики» поддерживает проект «М.О.З.Г. 4,5», который спасает жизни за 4,5 часа!</w:t>
      </w:r>
      <w:r w:rsidRPr="00BB014D">
        <w:rPr>
          <w:rStyle w:val="a4"/>
          <w:b w:val="0"/>
          <w:bCs w:val="0"/>
          <w:sz w:val="28"/>
          <w:szCs w:val="28"/>
        </w:rPr>
        <w:t xml:space="preserve">  </w:t>
      </w:r>
      <w:r w:rsidRPr="00BB014D">
        <w:rPr>
          <w:rStyle w:val="a4"/>
          <w:b w:val="0"/>
          <w:bCs w:val="0"/>
          <w:i/>
          <w:iCs/>
          <w:sz w:val="28"/>
          <w:szCs w:val="28"/>
        </w:rPr>
        <w:t>Присоединяйся! Поддержи проект</w:t>
      </w:r>
      <w:r w:rsidRPr="00BB014D">
        <w:rPr>
          <w:rStyle w:val="a4"/>
          <w:i/>
          <w:iCs/>
          <w:sz w:val="28"/>
          <w:szCs w:val="28"/>
        </w:rPr>
        <w:t>!</w:t>
      </w:r>
    </w:p>
    <w:p w14:paraId="2137107C" w14:textId="77777777" w:rsidR="00FE2A2B" w:rsidRPr="00BB014D" w:rsidRDefault="00FE2A2B" w:rsidP="00BB014D">
      <w:pPr>
        <w:spacing w:after="0" w:line="240" w:lineRule="auto"/>
        <w:jc w:val="both"/>
        <w:rPr>
          <w:sz w:val="28"/>
          <w:szCs w:val="28"/>
        </w:rPr>
      </w:pPr>
    </w:p>
    <w:sectPr w:rsidR="00FE2A2B" w:rsidRPr="00BB014D" w:rsidSect="00F572B9">
      <w:pgSz w:w="11906" w:h="16838" w:code="9"/>
      <w:pgMar w:top="1134" w:right="1134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658A"/>
    <w:multiLevelType w:val="hybridMultilevel"/>
    <w:tmpl w:val="7834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C"/>
    <w:rsid w:val="007F451C"/>
    <w:rsid w:val="00BB014D"/>
    <w:rsid w:val="00D421DF"/>
    <w:rsid w:val="00F572B9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1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4D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B014D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B0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32"/>
        <w:szCs w:val="3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14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14D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B014D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B0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Лилия</dc:creator>
  <cp:lastModifiedBy>EAV</cp:lastModifiedBy>
  <cp:revision>2</cp:revision>
  <dcterms:created xsi:type="dcterms:W3CDTF">2023-07-19T04:21:00Z</dcterms:created>
  <dcterms:modified xsi:type="dcterms:W3CDTF">2023-07-19T04:21:00Z</dcterms:modified>
</cp:coreProperties>
</file>